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395DF" w14:textId="77777777" w:rsidR="00EB2267" w:rsidRDefault="00EB2267" w:rsidP="00862B90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50A3699B" wp14:editId="0A8C1232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5975A9" w14:textId="77777777" w:rsidR="00EB2267" w:rsidRDefault="00EB2267" w:rsidP="00862B90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0903B295" w14:textId="77777777" w:rsidR="00EB2267" w:rsidRDefault="00EB2267" w:rsidP="00862B90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6DE6BDF7" w14:textId="1064EAB0" w:rsidR="00EB2267" w:rsidRPr="00A91438" w:rsidRDefault="00EB2267" w:rsidP="00862B9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EB2267">
        <w:rPr>
          <w:sz w:val="28"/>
          <w:szCs w:val="28"/>
          <w:u w:val="single"/>
        </w:rPr>
        <w:t>12.11.2025</w:t>
      </w:r>
      <w:r>
        <w:rPr>
          <w:sz w:val="28"/>
          <w:szCs w:val="28"/>
        </w:rPr>
        <w:t xml:space="preserve"> № </w:t>
      </w:r>
      <w:r w:rsidRPr="00EB2267">
        <w:rPr>
          <w:sz w:val="28"/>
          <w:szCs w:val="28"/>
          <w:u w:val="single"/>
        </w:rPr>
        <w:t>795-п/25</w:t>
      </w:r>
    </w:p>
    <w:p w14:paraId="4812A3A4" w14:textId="77777777" w:rsidR="00EB2267" w:rsidRDefault="00EB2267" w:rsidP="00862B90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0E1CAE9C" w14:textId="77777777" w:rsidR="00EB2267" w:rsidRDefault="00EB2267" w:rsidP="00862B90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муниципальной программы «Развитие кадрового потенциала на территории Углегорского муниципального округа Сахалинской области»</w:t>
      </w:r>
    </w:p>
    <w:p w14:paraId="7D635CF4" w14:textId="77777777" w:rsidR="00EB2267" w:rsidRPr="00E33387" w:rsidRDefault="00EB2267" w:rsidP="00862B90">
      <w:pPr>
        <w:ind w:firstLine="709"/>
        <w:jc w:val="both"/>
        <w:rPr>
          <w:sz w:val="28"/>
          <w:szCs w:val="28"/>
        </w:rPr>
      </w:pPr>
      <w:r w:rsidRPr="00E33387">
        <w:rPr>
          <w:sz w:val="28"/>
          <w:szCs w:val="28"/>
        </w:rPr>
        <w:t xml:space="preserve">В соответствии со статьей 37, 40 Устава Углегорского муниципального округа Сахалинской области, Порядком разработки, реализации и оценки эффективности муниципальных программ муниципального образования Углегорский муниципальный округ Сахалинской области, утвержденного постановлением администрации Углегорского муниципального округа Сахалинской области от 04.02.2025 № 96-п/25, администрация Углегорского муниципального округа Сахалинской области </w:t>
      </w:r>
      <w:r w:rsidRPr="00E33387">
        <w:rPr>
          <w:b/>
          <w:bCs/>
          <w:sz w:val="28"/>
          <w:szCs w:val="28"/>
        </w:rPr>
        <w:t>постановляет:</w:t>
      </w:r>
    </w:p>
    <w:p w14:paraId="67F1E503" w14:textId="77777777" w:rsidR="00EB2267" w:rsidRDefault="00EB2267" w:rsidP="00862B90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E33387">
        <w:rPr>
          <w:sz w:val="28"/>
          <w:szCs w:val="28"/>
        </w:rPr>
        <w:t>Утвердить муниципальную программу «Развитие кадрового потенциала на территории Углегорского муниципального округа Сахалинской области» (прилагается).</w:t>
      </w:r>
    </w:p>
    <w:p w14:paraId="45EBA557" w14:textId="77777777" w:rsidR="00EB2267" w:rsidRDefault="00EB2267" w:rsidP="00862B90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приложение № 1 к муниципальной программе «</w:t>
      </w:r>
      <w:r w:rsidRPr="00E33387">
        <w:rPr>
          <w:sz w:val="28"/>
          <w:szCs w:val="28"/>
        </w:rPr>
        <w:t>Развитие кадрового потенциала на территории Углегорского муниципального округа Сахалинской области</w:t>
      </w:r>
      <w:r>
        <w:rPr>
          <w:sz w:val="28"/>
          <w:szCs w:val="28"/>
        </w:rPr>
        <w:t>»</w:t>
      </w:r>
      <w:r w:rsidRPr="005F69E9">
        <w:rPr>
          <w:sz w:val="28"/>
          <w:szCs w:val="28"/>
        </w:rPr>
        <w:t xml:space="preserve"> </w:t>
      </w:r>
      <w:r w:rsidRPr="00E33387">
        <w:rPr>
          <w:sz w:val="28"/>
          <w:szCs w:val="28"/>
        </w:rPr>
        <w:t>(прилагается)</w:t>
      </w:r>
      <w:r>
        <w:rPr>
          <w:sz w:val="28"/>
          <w:szCs w:val="28"/>
        </w:rPr>
        <w:t>.</w:t>
      </w:r>
    </w:p>
    <w:p w14:paraId="7C32E11B" w14:textId="77777777" w:rsidR="00EB2267" w:rsidRPr="00E33387" w:rsidRDefault="00EB2267" w:rsidP="00862B90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приложение № 2 к муниципальной программе </w:t>
      </w:r>
      <w:r w:rsidRPr="00E33387">
        <w:rPr>
          <w:sz w:val="28"/>
          <w:szCs w:val="28"/>
        </w:rPr>
        <w:t>«Развитие кадрового потенциала на территории Углегорского муниципального округа Сахалинской области» (прилагается)</w:t>
      </w:r>
      <w:r>
        <w:rPr>
          <w:sz w:val="28"/>
          <w:szCs w:val="28"/>
        </w:rPr>
        <w:t>.</w:t>
      </w:r>
    </w:p>
    <w:p w14:paraId="46F2B53B" w14:textId="77777777" w:rsidR="00EB2267" w:rsidRPr="00E33387" w:rsidRDefault="00EB2267" w:rsidP="00862B90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E33387">
        <w:rPr>
          <w:sz w:val="28"/>
          <w:szCs w:val="28"/>
        </w:rPr>
        <w:t>Признать утратившим силу постановление администрации Углегорского городского округа от 09.09.2024 № 7</w:t>
      </w:r>
      <w:r>
        <w:rPr>
          <w:sz w:val="28"/>
          <w:szCs w:val="28"/>
        </w:rPr>
        <w:t>48</w:t>
      </w:r>
      <w:r w:rsidRPr="00E33387">
        <w:rPr>
          <w:sz w:val="28"/>
          <w:szCs w:val="28"/>
        </w:rPr>
        <w:t xml:space="preserve">-п/24 «Развитие кадрового потенциала Углегорского </w:t>
      </w:r>
      <w:r>
        <w:rPr>
          <w:sz w:val="28"/>
          <w:szCs w:val="28"/>
        </w:rPr>
        <w:t>городского</w:t>
      </w:r>
      <w:r w:rsidRPr="00E33387">
        <w:rPr>
          <w:sz w:val="28"/>
          <w:szCs w:val="28"/>
        </w:rPr>
        <w:t xml:space="preserve"> округа».</w:t>
      </w:r>
    </w:p>
    <w:p w14:paraId="681F6BFA" w14:textId="77777777" w:rsidR="00EB2267" w:rsidRDefault="00EB2267" w:rsidP="00862B90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E33387">
        <w:rPr>
          <w:bCs/>
          <w:sz w:val="28"/>
          <w:szCs w:val="28"/>
        </w:rPr>
        <w:t>Настоящее постановление о</w:t>
      </w:r>
      <w:r w:rsidRPr="00E33387">
        <w:rPr>
          <w:sz w:val="28"/>
          <w:szCs w:val="28"/>
        </w:rPr>
        <w:t>публиковать в сетевом издании «Углегорские ведомости» и разместить на официальном сайте администрации Углегорского муниципального округа в сети Интернет.</w:t>
      </w:r>
    </w:p>
    <w:p w14:paraId="187E43F8" w14:textId="77777777" w:rsidR="00EB2267" w:rsidRPr="009434FA" w:rsidRDefault="00EB2267" w:rsidP="00862B90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 w:rsidRPr="00E33387">
        <w:rPr>
          <w:sz w:val="28"/>
          <w:szCs w:val="28"/>
        </w:rPr>
        <w:lastRenderedPageBreak/>
        <w:t>Контроль исполнения постановления возложить на вице-мэра Углегорского муниципального округа Сахалинской области Петрову Я.Д.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7B8C913C671B47C5A3D315178A1CECA3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EB2267" w:rsidRPr="00EB641E" w14:paraId="0A6A33AC" w14:textId="77777777" w:rsidTr="00862B90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3F023505" w14:textId="77777777" w:rsidR="00EB2267" w:rsidRPr="009B2595" w:rsidRDefault="00EB2267" w:rsidP="00862B90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52B8D5EF" w14:textId="77777777" w:rsidR="00EB2267" w:rsidRPr="009B3ED5" w:rsidRDefault="00EB2267" w:rsidP="00862B90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20B598EC" wp14:editId="71B86707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17F418DA" w14:textId="77777777" w:rsidR="00EB2267" w:rsidRPr="006233F0" w:rsidRDefault="00EB2267" w:rsidP="00862B90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274D041C" w14:textId="77777777" w:rsidR="00EB2267" w:rsidRPr="0073527A" w:rsidRDefault="00EB2267" w:rsidP="00EB2267">
      <w:pPr>
        <w:tabs>
          <w:tab w:val="left" w:pos="3231"/>
        </w:tabs>
        <w:rPr>
          <w:sz w:val="28"/>
          <w:szCs w:val="28"/>
        </w:rPr>
      </w:pPr>
    </w:p>
    <w:p w14:paraId="27004FCF" w14:textId="77777777" w:rsidR="00C60349" w:rsidRDefault="00C60349"/>
    <w:sectPr w:rsidR="00C60349" w:rsidSect="00EB2267">
      <w:footerReference w:type="first" r:id="rId8"/>
      <w:pgSz w:w="11906" w:h="16838"/>
      <w:pgMar w:top="1418" w:right="566" w:bottom="1843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57AD1" w14:textId="77777777" w:rsidR="00EB2267" w:rsidRDefault="00EB2267">
    <w:pPr>
      <w:pStyle w:val="ac"/>
    </w:pPr>
    <w:r>
      <w:t>917-п/25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225455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638"/>
    <w:rsid w:val="00014638"/>
    <w:rsid w:val="002D70BD"/>
    <w:rsid w:val="00422B1D"/>
    <w:rsid w:val="004940A8"/>
    <w:rsid w:val="00C60349"/>
    <w:rsid w:val="00DF769C"/>
    <w:rsid w:val="00E7115E"/>
    <w:rsid w:val="00EB2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1C919"/>
  <w15:chartTrackingRefBased/>
  <w15:docId w15:val="{172CE109-8B61-4DE6-BE78-65F9C51A5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22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146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46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46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46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46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01463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463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463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463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46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146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146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1463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1463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01463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1463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1463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1463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146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146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46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146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146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1463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1463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1463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146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1463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14638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EB226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B2267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B8C913C671B47C5A3D315178A1CECA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CA70F68-F529-4A4F-B8D0-00D542FFC3A4}"/>
      </w:docPartPr>
      <w:docPartBody>
        <w:p w:rsidR="00000000" w:rsidRDefault="000558F9" w:rsidP="000558F9">
          <w:pPr>
            <w:pStyle w:val="7B8C913C671B47C5A3D315178A1CECA3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8F9"/>
    <w:rsid w:val="000558F9"/>
    <w:rsid w:val="00C25D78"/>
    <w:rsid w:val="00D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558F9"/>
    <w:rPr>
      <w:color w:val="808080"/>
    </w:rPr>
  </w:style>
  <w:style w:type="paragraph" w:customStyle="1" w:styleId="4A6F848F4500474586DE5F446313DC84">
    <w:name w:val="4A6F848F4500474586DE5F446313DC84"/>
    <w:rsid w:val="000558F9"/>
  </w:style>
  <w:style w:type="paragraph" w:customStyle="1" w:styleId="7B8C913C671B47C5A3D315178A1CECA3">
    <w:name w:val="7B8C913C671B47C5A3D315178A1CECA3"/>
    <w:rsid w:val="000558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2025-11-11T22:56:00Z</dcterms:created>
  <dcterms:modified xsi:type="dcterms:W3CDTF">2025-11-11T22:57:00Z</dcterms:modified>
</cp:coreProperties>
</file>